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22E9" w:rsidRPr="008522E9" w:rsidRDefault="008522E9" w:rsidP="008522E9">
      <w:pPr>
        <w:jc w:val="center"/>
        <w:rPr>
          <w:color w:val="FF0000"/>
          <w:sz w:val="28"/>
        </w:rPr>
      </w:pPr>
      <w:r w:rsidRPr="008522E9">
        <w:rPr>
          <w:color w:val="FF0000"/>
          <w:sz w:val="28"/>
        </w:rPr>
        <w:t>Rapport Personnel</w:t>
      </w:r>
    </w:p>
    <w:p w:rsidR="008522E9" w:rsidRDefault="008522E9" w:rsidP="008522E9">
      <w:pPr>
        <w:jc w:val="center"/>
        <w:rPr>
          <w:color w:val="FF0000"/>
          <w:sz w:val="28"/>
        </w:rPr>
      </w:pPr>
      <w:r w:rsidRPr="008522E9">
        <w:rPr>
          <w:color w:val="FF0000"/>
          <w:sz w:val="28"/>
        </w:rPr>
        <w:t>Doc Utilisation du logiciel</w:t>
      </w:r>
    </w:p>
    <w:p w:rsidR="008522E9" w:rsidRDefault="008522E9" w:rsidP="008522E9">
      <w:pPr>
        <w:rPr>
          <w:color w:val="FF0000"/>
          <w:sz w:val="28"/>
        </w:rPr>
      </w:pPr>
    </w:p>
    <w:p w:rsidR="007851BC" w:rsidRDefault="00022163" w:rsidP="008522E9">
      <w:r>
        <w:t>Lors de l’</w:t>
      </w:r>
      <w:r w:rsidR="007851BC">
        <w:t xml:space="preserve">exécution du logiciel : </w:t>
      </w:r>
    </w:p>
    <w:p w:rsidR="008522E9" w:rsidRDefault="007851BC" w:rsidP="007851BC">
      <w:pPr>
        <w:pStyle w:val="Paragraphedeliste"/>
        <w:numPr>
          <w:ilvl w:val="0"/>
          <w:numId w:val="1"/>
        </w:numPr>
      </w:pPr>
      <w:r>
        <w:t>Le log</w:t>
      </w:r>
      <w:r w:rsidR="00A5471D">
        <w:t>iciel demande un login et un mot de passe. Si l’utilisateur rentre le mauvais login ou mot de passe, il l’indique dans une message box et met l’erreur en rouge</w:t>
      </w:r>
      <w:r w:rsidR="00C158A3">
        <w:t>.</w:t>
      </w:r>
    </w:p>
    <w:p w:rsidR="005C746F" w:rsidRDefault="005C746F" w:rsidP="005C746F">
      <w:pPr>
        <w:pStyle w:val="Paragraphedeliste"/>
      </w:pPr>
      <w:r>
        <w:rPr>
          <w:noProof/>
        </w:rPr>
        <mc:AlternateContent>
          <mc:Choice Requires="wps">
            <w:drawing>
              <wp:anchor distT="0" distB="0" distL="114300" distR="114300" simplePos="0" relativeHeight="251660288" behindDoc="0" locked="0" layoutInCell="1" allowOverlap="1">
                <wp:simplePos x="0" y="0"/>
                <wp:positionH relativeFrom="column">
                  <wp:posOffset>2364105</wp:posOffset>
                </wp:positionH>
                <wp:positionV relativeFrom="paragraph">
                  <wp:posOffset>721995</wp:posOffset>
                </wp:positionV>
                <wp:extent cx="3187700" cy="793750"/>
                <wp:effectExtent l="0" t="0" r="12700" b="25400"/>
                <wp:wrapNone/>
                <wp:docPr id="1" name="Rectangle 1"/>
                <wp:cNvGraphicFramePr/>
                <a:graphic xmlns:a="http://schemas.openxmlformats.org/drawingml/2006/main">
                  <a:graphicData uri="http://schemas.microsoft.com/office/word/2010/wordprocessingShape">
                    <wps:wsp>
                      <wps:cNvSpPr/>
                      <wps:spPr>
                        <a:xfrm>
                          <a:off x="0" y="0"/>
                          <a:ext cx="3187700" cy="7937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2C7C7" id="Rectangle 1" o:spid="_x0000_s1026" style="position:absolute;margin-left:186.15pt;margin-top:56.85pt;width:251pt;height: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" filled="f" strokecolor="red" strokeweight="1pt"/>
            </w:pict>
          </mc:Fallback>
        </mc:AlternateContent>
      </w:r>
      <w:r>
        <w:rPr>
          <w:noProof/>
        </w:rPr>
        <w:drawing>
          <wp:anchor distT="0" distB="0" distL="114300" distR="114300" simplePos="0" relativeHeight="251659264" behindDoc="1" locked="0" layoutInCell="1" allowOverlap="1" wp14:anchorId="4A56CC3A" wp14:editId="7EE5AB1A">
            <wp:simplePos x="0" y="0"/>
            <wp:positionH relativeFrom="column">
              <wp:posOffset>0</wp:posOffset>
            </wp:positionH>
            <wp:positionV relativeFrom="paragraph">
              <wp:posOffset>0</wp:posOffset>
            </wp:positionV>
            <wp:extent cx="5760720" cy="2047875"/>
            <wp:effectExtent l="0" t="0" r="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047875"/>
                    </a:xfrm>
                    <a:prstGeom prst="rect">
                      <a:avLst/>
                    </a:prstGeom>
                  </pic:spPr>
                </pic:pic>
              </a:graphicData>
            </a:graphic>
          </wp:anchor>
        </w:drawing>
      </w:r>
    </w:p>
    <w:p w:rsidR="00BD0759" w:rsidRPr="00BD0759" w:rsidRDefault="00BD0759" w:rsidP="00BD0759"/>
    <w:p w:rsidR="00BD0759" w:rsidRPr="00BD0759" w:rsidRDefault="00BD0759" w:rsidP="00BD0759"/>
    <w:p w:rsidR="00BD0759" w:rsidRPr="00BD0759" w:rsidRDefault="00BD0759" w:rsidP="00BD0759"/>
    <w:p w:rsidR="00BD0759" w:rsidRPr="00BD0759" w:rsidRDefault="00BD0759" w:rsidP="00BD0759"/>
    <w:p w:rsidR="00BD0759" w:rsidRPr="00BD0759" w:rsidRDefault="00BD0759" w:rsidP="00BD0759"/>
    <w:p w:rsidR="00BD0759" w:rsidRPr="00BD0759" w:rsidRDefault="00BD0759" w:rsidP="00BD0759"/>
    <w:p w:rsidR="00BD0759" w:rsidRDefault="00BD0759" w:rsidP="00BD0759"/>
    <w:p w:rsidR="00BD0759" w:rsidRDefault="00BD0759" w:rsidP="00BD0759">
      <w:pPr>
        <w:pStyle w:val="Paragraphedeliste"/>
        <w:numPr>
          <w:ilvl w:val="0"/>
          <w:numId w:val="1"/>
        </w:numPr>
      </w:pPr>
      <w:r>
        <w:t xml:space="preserve">Ensuite si les identifiants sont bons, il ouvre la fenêtre d’accueil. Vous pouvez choisir les différentes périodes entre Aujourd’hui, Semaine, Mois et Année pour qu’il vous affiche les taux d’occupation des salles. Aujourd’hui est sélectionner automatiquement.  </w:t>
      </w:r>
    </w:p>
    <w:p w:rsidR="0073009E" w:rsidRDefault="0073009E" w:rsidP="00BD0759">
      <w:pPr>
        <w:pStyle w:val="Paragraphedeliste"/>
        <w:numPr>
          <w:ilvl w:val="0"/>
          <w:numId w:val="1"/>
        </w:numPr>
      </w:pPr>
      <w:r>
        <w:t>Le bouton déconnexion nous retourne sur le login.</w:t>
      </w:r>
    </w:p>
    <w:p w:rsidR="0073009E" w:rsidRDefault="0073009E" w:rsidP="0073009E">
      <w:r>
        <w:rPr>
          <w:noProof/>
        </w:rPr>
        <w:drawing>
          <wp:anchor distT="0" distB="0" distL="114300" distR="114300" simplePos="0" relativeHeight="251662336" behindDoc="1" locked="0" layoutInCell="1" allowOverlap="1" wp14:anchorId="20E1660D" wp14:editId="0214C5E3">
            <wp:simplePos x="0" y="0"/>
            <wp:positionH relativeFrom="column">
              <wp:posOffset>0</wp:posOffset>
            </wp:positionH>
            <wp:positionV relativeFrom="paragraph">
              <wp:posOffset>-635</wp:posOffset>
            </wp:positionV>
            <wp:extent cx="5760720" cy="288226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882265"/>
                    </a:xfrm>
                    <a:prstGeom prst="rect">
                      <a:avLst/>
                    </a:prstGeom>
                  </pic:spPr>
                </pic:pic>
              </a:graphicData>
            </a:graphic>
          </wp:anchor>
        </w:drawing>
      </w:r>
    </w:p>
    <w:p w:rsidR="0073009E" w:rsidRPr="0073009E" w:rsidRDefault="00C85F4E" w:rsidP="0073009E">
      <w:r>
        <w:rPr>
          <w:noProof/>
        </w:rPr>
        <mc:AlternateContent>
          <mc:Choice Requires="wps">
            <w:drawing>
              <wp:anchor distT="0" distB="0" distL="114300" distR="114300" simplePos="0" relativeHeight="251664384" behindDoc="0" locked="0" layoutInCell="1" allowOverlap="1" wp14:anchorId="5DB24F56" wp14:editId="1C9A7960">
                <wp:simplePos x="0" y="0"/>
                <wp:positionH relativeFrom="margin">
                  <wp:posOffset>3189605</wp:posOffset>
                </wp:positionH>
                <wp:positionV relativeFrom="paragraph">
                  <wp:posOffset>56515</wp:posOffset>
                </wp:positionV>
                <wp:extent cx="800100" cy="196850"/>
                <wp:effectExtent l="0" t="0" r="19050" b="12700"/>
                <wp:wrapNone/>
                <wp:docPr id="2" name="Rectangle 2"/>
                <wp:cNvGraphicFramePr/>
                <a:graphic xmlns:a="http://schemas.openxmlformats.org/drawingml/2006/main">
                  <a:graphicData uri="http://schemas.microsoft.com/office/word/2010/wordprocessingShape">
                    <wps:wsp>
                      <wps:cNvSpPr/>
                      <wps:spPr>
                        <a:xfrm>
                          <a:off x="0" y="0"/>
                          <a:ext cx="800100" cy="1968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79C18" id="Rectangle 2" o:spid="_x0000_s1026" style="position:absolute;margin-left:251.15pt;margin-top:4.45pt;width:63pt;height:1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" filled="f" strokecolor="red" strokeweight="1pt">
                <w10:wrap anchorx="margin"/>
              </v:rect>
            </w:pict>
          </mc:Fallback>
        </mc:AlternateContent>
      </w:r>
    </w:p>
    <w:p w:rsidR="0073009E" w:rsidRPr="0073009E" w:rsidRDefault="0073009E" w:rsidP="0073009E"/>
    <w:p w:rsidR="0073009E" w:rsidRPr="0073009E" w:rsidRDefault="0073009E" w:rsidP="0073009E"/>
    <w:p w:rsidR="0073009E" w:rsidRPr="0073009E" w:rsidRDefault="0073009E" w:rsidP="0073009E"/>
    <w:p w:rsidR="0073009E" w:rsidRPr="0073009E" w:rsidRDefault="0073009E" w:rsidP="0073009E"/>
    <w:p w:rsidR="0073009E" w:rsidRPr="0073009E" w:rsidRDefault="0073009E" w:rsidP="0073009E"/>
    <w:p w:rsidR="0073009E" w:rsidRPr="0073009E" w:rsidRDefault="0073009E" w:rsidP="0073009E"/>
    <w:p w:rsidR="0073009E" w:rsidRDefault="0073009E" w:rsidP="0073009E"/>
    <w:p w:rsidR="0073009E" w:rsidRDefault="00C85F4E" w:rsidP="0073009E">
      <w:pPr>
        <w:jc w:val="right"/>
      </w:pPr>
      <w:r>
        <w:rPr>
          <w:noProof/>
        </w:rPr>
        <mc:AlternateContent>
          <mc:Choice Requires="wps">
            <w:drawing>
              <wp:anchor distT="0" distB="0" distL="114300" distR="114300" simplePos="0" relativeHeight="251668480" behindDoc="0" locked="0" layoutInCell="1" allowOverlap="1" wp14:anchorId="0936582D" wp14:editId="04E1596B">
                <wp:simplePos x="0" y="0"/>
                <wp:positionH relativeFrom="margin">
                  <wp:posOffset>4523105</wp:posOffset>
                </wp:positionH>
                <wp:positionV relativeFrom="paragraph">
                  <wp:posOffset>19685</wp:posOffset>
                </wp:positionV>
                <wp:extent cx="654050" cy="254000"/>
                <wp:effectExtent l="0" t="0" r="12700" b="12700"/>
                <wp:wrapNone/>
                <wp:docPr id="6" name="Rectangle 6"/>
                <wp:cNvGraphicFramePr/>
                <a:graphic xmlns:a="http://schemas.openxmlformats.org/drawingml/2006/main">
                  <a:graphicData uri="http://schemas.microsoft.com/office/word/2010/wordprocessingShape">
                    <wps:wsp>
                      <wps:cNvSpPr/>
                      <wps:spPr>
                        <a:xfrm>
                          <a:off x="0" y="0"/>
                          <a:ext cx="654050" cy="2540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37B10" id="Rectangle 6" o:spid="_x0000_s1026" style="position:absolute;margin-left:356.15pt;margin-top:1.55pt;width:51.5pt;height:20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" filled="f" strokecolor="red" strokeweight="1pt">
                <w10:wrap anchorx="margin"/>
              </v:rect>
            </w:pict>
          </mc:Fallback>
        </mc:AlternateContent>
      </w:r>
      <w:r>
        <w:rPr>
          <w:noProof/>
        </w:rPr>
        <mc:AlternateContent>
          <mc:Choice Requires="wps">
            <w:drawing>
              <wp:anchor distT="0" distB="0" distL="114300" distR="114300" simplePos="0" relativeHeight="251666432" behindDoc="0" locked="0" layoutInCell="1" allowOverlap="1" wp14:anchorId="0936582D" wp14:editId="04E1596B">
                <wp:simplePos x="0" y="0"/>
                <wp:positionH relativeFrom="margin">
                  <wp:posOffset>294005</wp:posOffset>
                </wp:positionH>
                <wp:positionV relativeFrom="paragraph">
                  <wp:posOffset>64135</wp:posOffset>
                </wp:positionV>
                <wp:extent cx="800100" cy="196850"/>
                <wp:effectExtent l="0" t="0" r="19050" b="12700"/>
                <wp:wrapNone/>
                <wp:docPr id="5" name="Rectangle 5"/>
                <wp:cNvGraphicFramePr/>
                <a:graphic xmlns:a="http://schemas.openxmlformats.org/drawingml/2006/main">
                  <a:graphicData uri="http://schemas.microsoft.com/office/word/2010/wordprocessingShape">
                    <wps:wsp>
                      <wps:cNvSpPr/>
                      <wps:spPr>
                        <a:xfrm>
                          <a:off x="0" y="0"/>
                          <a:ext cx="800100" cy="1968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31343" id="Rectangle 5" o:spid="_x0000_s1026" style="position:absolute;margin-left:23.15pt;margin-top:5.05pt;width:63pt;height:1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" filled="f" strokecolor="red" strokeweight="1pt">
                <w10:wrap anchorx="margin"/>
              </v:rect>
            </w:pict>
          </mc:Fallback>
        </mc:AlternateContent>
      </w:r>
    </w:p>
    <w:p w:rsidR="0073009E" w:rsidRDefault="0073009E" w:rsidP="0073009E">
      <w:pPr>
        <w:jc w:val="right"/>
      </w:pPr>
    </w:p>
    <w:p w:rsidR="0073009E" w:rsidRDefault="0073009E" w:rsidP="0073009E">
      <w:pPr>
        <w:pStyle w:val="Paragraphedeliste"/>
        <w:numPr>
          <w:ilvl w:val="0"/>
          <w:numId w:val="1"/>
        </w:numPr>
      </w:pPr>
      <w:r>
        <w:t xml:space="preserve">Ensuite le bouton comparer permet de comparer 2 éléments dans des temps précis </w:t>
      </w:r>
    </w:p>
    <w:p w:rsidR="007A1193" w:rsidRDefault="007A1193" w:rsidP="007A1193"/>
    <w:p w:rsidR="007A1193" w:rsidRDefault="007A1193" w:rsidP="007A1193"/>
    <w:p w:rsidR="007A1193" w:rsidRDefault="00433F68" w:rsidP="007A1193">
      <w:r>
        <w:rPr>
          <w:noProof/>
        </w:rPr>
        <w:lastRenderedPageBreak/>
        <w:drawing>
          <wp:anchor distT="0" distB="0" distL="114300" distR="114300" simplePos="0" relativeHeight="251670528" behindDoc="1" locked="0" layoutInCell="1" allowOverlap="1" wp14:anchorId="018B5BBD" wp14:editId="5A4B235F">
            <wp:simplePos x="0" y="0"/>
            <wp:positionH relativeFrom="column">
              <wp:posOffset>0</wp:posOffset>
            </wp:positionH>
            <wp:positionV relativeFrom="paragraph">
              <wp:posOffset>0</wp:posOffset>
            </wp:positionV>
            <wp:extent cx="5760720" cy="3256915"/>
            <wp:effectExtent l="0" t="0" r="0" b="63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56915"/>
                    </a:xfrm>
                    <a:prstGeom prst="rect">
                      <a:avLst/>
                    </a:prstGeom>
                  </pic:spPr>
                </pic:pic>
              </a:graphicData>
            </a:graphic>
          </wp:anchor>
        </w:drawing>
      </w:r>
    </w:p>
    <w:p w:rsidR="00433F68" w:rsidRPr="00433F68" w:rsidRDefault="00FD341F" w:rsidP="00433F68">
      <w:r>
        <w:rPr>
          <w:noProof/>
        </w:rPr>
        <mc:AlternateContent>
          <mc:Choice Requires="wps">
            <w:drawing>
              <wp:anchor distT="0" distB="0" distL="114300" distR="114300" simplePos="0" relativeHeight="251674624" behindDoc="0" locked="0" layoutInCell="1" allowOverlap="1" wp14:anchorId="786400B5" wp14:editId="2F7C2308">
                <wp:simplePos x="0" y="0"/>
                <wp:positionH relativeFrom="column">
                  <wp:posOffset>4605655</wp:posOffset>
                </wp:positionH>
                <wp:positionV relativeFrom="paragraph">
                  <wp:posOffset>59055</wp:posOffset>
                </wp:positionV>
                <wp:extent cx="1028700" cy="1117600"/>
                <wp:effectExtent l="0" t="0" r="19050" b="25400"/>
                <wp:wrapNone/>
                <wp:docPr id="9" name="Rectangle 9"/>
                <wp:cNvGraphicFramePr/>
                <a:graphic xmlns:a="http://schemas.openxmlformats.org/drawingml/2006/main">
                  <a:graphicData uri="http://schemas.microsoft.com/office/word/2010/wordprocessingShape">
                    <wps:wsp>
                      <wps:cNvSpPr/>
                      <wps:spPr>
                        <a:xfrm>
                          <a:off x="0" y="0"/>
                          <a:ext cx="1028700" cy="11176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4B86E" id="Rectangle 9" o:spid="_x0000_s1026" style="position:absolute;margin-left:362.65pt;margin-top:4.65pt;width:81pt;height: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" filled="f" strokecolor="red" strokeweight="1pt"/>
            </w:pict>
          </mc:Fallback>
        </mc:AlternateContent>
      </w:r>
      <w:r w:rsidR="0018267E">
        <w:rPr>
          <w:noProof/>
        </w:rPr>
        <mc:AlternateContent>
          <mc:Choice Requires="wps">
            <w:drawing>
              <wp:anchor distT="0" distB="0" distL="114300" distR="114300" simplePos="0" relativeHeight="251672576" behindDoc="0" locked="0" layoutInCell="1" allowOverlap="1" wp14:anchorId="299F692D" wp14:editId="6392A97B">
                <wp:simplePos x="0" y="0"/>
                <wp:positionH relativeFrom="column">
                  <wp:posOffset>268605</wp:posOffset>
                </wp:positionH>
                <wp:positionV relativeFrom="paragraph">
                  <wp:posOffset>103505</wp:posOffset>
                </wp:positionV>
                <wp:extent cx="1028700" cy="1117600"/>
                <wp:effectExtent l="0" t="0" r="19050" b="25400"/>
                <wp:wrapNone/>
                <wp:docPr id="8" name="Rectangle 8"/>
                <wp:cNvGraphicFramePr/>
                <a:graphic xmlns:a="http://schemas.openxmlformats.org/drawingml/2006/main">
                  <a:graphicData uri="http://schemas.microsoft.com/office/word/2010/wordprocessingShape">
                    <wps:wsp>
                      <wps:cNvSpPr/>
                      <wps:spPr>
                        <a:xfrm>
                          <a:off x="0" y="0"/>
                          <a:ext cx="1028700" cy="11176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24C3E" id="Rectangle 8" o:spid="_x0000_s1026" style="position:absolute;margin-left:21.15pt;margin-top:8.15pt;width:81pt;height: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" filled="f" strokecolor="red" strokeweight="1pt"/>
            </w:pict>
          </mc:Fallback>
        </mc:AlternateContent>
      </w:r>
    </w:p>
    <w:p w:rsidR="00433F68" w:rsidRPr="00433F68" w:rsidRDefault="00433F68" w:rsidP="00433F68"/>
    <w:p w:rsidR="00433F68" w:rsidRPr="00433F68" w:rsidRDefault="00433F68" w:rsidP="00433F68"/>
    <w:p w:rsidR="00433F68" w:rsidRPr="00433F68" w:rsidRDefault="00433F68" w:rsidP="00433F68"/>
    <w:p w:rsidR="00433F68" w:rsidRPr="00433F68" w:rsidRDefault="00FD341F" w:rsidP="00433F68">
      <w:r>
        <w:rPr>
          <w:noProof/>
        </w:rPr>
        <mc:AlternateContent>
          <mc:Choice Requires="wps">
            <w:drawing>
              <wp:anchor distT="0" distB="0" distL="114300" distR="114300" simplePos="0" relativeHeight="251676672" behindDoc="0" locked="0" layoutInCell="1" allowOverlap="1" wp14:anchorId="7B01D1CF" wp14:editId="0FDAF614">
                <wp:simplePos x="0" y="0"/>
                <wp:positionH relativeFrom="margin">
                  <wp:posOffset>2516505</wp:posOffset>
                </wp:positionH>
                <wp:positionV relativeFrom="paragraph">
                  <wp:posOffset>154940</wp:posOffset>
                </wp:positionV>
                <wp:extent cx="660400" cy="228600"/>
                <wp:effectExtent l="0" t="0" r="25400" b="19050"/>
                <wp:wrapNone/>
                <wp:docPr id="10" name="Rectangle 10"/>
                <wp:cNvGraphicFramePr/>
                <a:graphic xmlns:a="http://schemas.openxmlformats.org/drawingml/2006/main">
                  <a:graphicData uri="http://schemas.microsoft.com/office/word/2010/wordprocessingShape">
                    <wps:wsp>
                      <wps:cNvSpPr/>
                      <wps:spPr>
                        <a:xfrm>
                          <a:off x="0" y="0"/>
                          <a:ext cx="660400" cy="2286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0CB1B" id="Rectangle 10" o:spid="_x0000_s1026" style="position:absolute;margin-left:198.15pt;margin-top:12.2pt;width:52pt;height:1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" filled="f" strokecolor="red" strokeweight="1pt">
                <w10:wrap anchorx="margin"/>
              </v:rect>
            </w:pict>
          </mc:Fallback>
        </mc:AlternateContent>
      </w:r>
    </w:p>
    <w:p w:rsidR="00433F68" w:rsidRPr="00433F68" w:rsidRDefault="00433F68" w:rsidP="00433F68"/>
    <w:p w:rsidR="00433F68" w:rsidRPr="00433F68" w:rsidRDefault="00433F68" w:rsidP="00433F68"/>
    <w:p w:rsidR="00433F68" w:rsidRPr="00433F68" w:rsidRDefault="00433F68" w:rsidP="00433F68"/>
    <w:p w:rsidR="00433F68" w:rsidRPr="00433F68" w:rsidRDefault="00433F68" w:rsidP="00433F68"/>
    <w:p w:rsidR="00433F68" w:rsidRPr="00433F68" w:rsidRDefault="00FD341F" w:rsidP="00433F68">
      <w:r>
        <w:rPr>
          <w:noProof/>
        </w:rPr>
        <mc:AlternateContent>
          <mc:Choice Requires="wps">
            <w:drawing>
              <wp:anchor distT="0" distB="0" distL="114300" distR="114300" simplePos="0" relativeHeight="251678720" behindDoc="0" locked="0" layoutInCell="1" allowOverlap="1" wp14:anchorId="3A23B07B" wp14:editId="0636354E">
                <wp:simplePos x="0" y="0"/>
                <wp:positionH relativeFrom="margin">
                  <wp:posOffset>2567305</wp:posOffset>
                </wp:positionH>
                <wp:positionV relativeFrom="paragraph">
                  <wp:posOffset>73025</wp:posOffset>
                </wp:positionV>
                <wp:extent cx="565150" cy="234950"/>
                <wp:effectExtent l="0" t="0" r="25400" b="12700"/>
                <wp:wrapNone/>
                <wp:docPr id="11" name="Rectangle 11"/>
                <wp:cNvGraphicFramePr/>
                <a:graphic xmlns:a="http://schemas.openxmlformats.org/drawingml/2006/main">
                  <a:graphicData uri="http://schemas.microsoft.com/office/word/2010/wordprocessingShape">
                    <wps:wsp>
                      <wps:cNvSpPr/>
                      <wps:spPr>
                        <a:xfrm>
                          <a:off x="0" y="0"/>
                          <a:ext cx="565150" cy="2349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68987" id="Rectangle 11" o:spid="_x0000_s1026" style="position:absolute;margin-left:202.15pt;margin-top:5.75pt;width:44.5pt;height:1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" filled="f" strokecolor="red" strokeweight="1pt">
                <w10:wrap anchorx="margin"/>
              </v:rect>
            </w:pict>
          </mc:Fallback>
        </mc:AlternateContent>
      </w:r>
    </w:p>
    <w:p w:rsidR="00433F68" w:rsidRPr="00433F68" w:rsidRDefault="00433F68" w:rsidP="00433F68"/>
    <w:p w:rsidR="00433F68" w:rsidRDefault="00433F68" w:rsidP="00433F68"/>
    <w:p w:rsidR="00433F68" w:rsidRDefault="00433F68" w:rsidP="00433F68">
      <w:pPr>
        <w:pStyle w:val="Paragraphedeliste"/>
        <w:numPr>
          <w:ilvl w:val="0"/>
          <w:numId w:val="1"/>
        </w:numPr>
        <w:tabs>
          <w:tab w:val="left" w:pos="3980"/>
        </w:tabs>
      </w:pPr>
      <w:r>
        <w:t xml:space="preserve">Sur cette fenêtre, vous pouvez choisir de comparer n’importe quel salle et ville avec n’importe quel période puis cliquer sur comparaison. Il vous affichera le taux d’occupation et le taux de chaque </w:t>
      </w:r>
      <w:r w:rsidR="001C1724">
        <w:t>horaire</w:t>
      </w:r>
      <w:r>
        <w:t xml:space="preserve"> ainsi que la moyenne des avis.</w:t>
      </w:r>
    </w:p>
    <w:p w:rsidR="00C80174" w:rsidRDefault="00C80174" w:rsidP="00433F68">
      <w:pPr>
        <w:pStyle w:val="Paragraphedeliste"/>
        <w:numPr>
          <w:ilvl w:val="0"/>
          <w:numId w:val="1"/>
        </w:numPr>
        <w:tabs>
          <w:tab w:val="left" w:pos="3980"/>
        </w:tabs>
      </w:pPr>
      <w:r>
        <w:t xml:space="preserve">Il est possible de que vous remplissez qu’une partie </w:t>
      </w:r>
      <w:r w:rsidR="00524FCB">
        <w:t>un message</w:t>
      </w:r>
      <w:r>
        <w:t xml:space="preserve"> d’erreur peux s’afficher mais il exécutera </w:t>
      </w:r>
      <w:r w:rsidR="00524FCB">
        <w:t>quand même</w:t>
      </w:r>
      <w:r>
        <w:t xml:space="preserve"> la partie si vous voulez que </w:t>
      </w:r>
      <w:r w:rsidR="00524FCB">
        <w:t>les résultats</w:t>
      </w:r>
      <w:r>
        <w:t xml:space="preserve"> d’une salle ou d’une ville</w:t>
      </w:r>
      <w:r w:rsidR="00524FCB">
        <w:t>.</w:t>
      </w:r>
    </w:p>
    <w:p w:rsidR="00524FCB" w:rsidRDefault="00524FCB" w:rsidP="00433F68">
      <w:pPr>
        <w:pStyle w:val="Paragraphedeliste"/>
        <w:numPr>
          <w:ilvl w:val="0"/>
          <w:numId w:val="1"/>
        </w:numPr>
        <w:tabs>
          <w:tab w:val="left" w:pos="3980"/>
        </w:tabs>
      </w:pPr>
      <w:r>
        <w:t xml:space="preserve">Il met un message si les champs ne sont pas bien saisie. </w:t>
      </w:r>
    </w:p>
    <w:p w:rsidR="001C1724" w:rsidRDefault="001C1724" w:rsidP="00433F68">
      <w:pPr>
        <w:pStyle w:val="Paragraphedeliste"/>
        <w:numPr>
          <w:ilvl w:val="0"/>
          <w:numId w:val="1"/>
        </w:numPr>
        <w:tabs>
          <w:tab w:val="left" w:pos="3980"/>
        </w:tabs>
      </w:pPr>
      <w:r>
        <w:t>Le bouton fermer à une sécurité et vous demande de confirmer, si vous voulez bien fermer cette fenêtre.</w:t>
      </w:r>
    </w:p>
    <w:p w:rsidR="007521E4" w:rsidRDefault="007521E4" w:rsidP="007521E4">
      <w:pPr>
        <w:tabs>
          <w:tab w:val="left" w:pos="3980"/>
        </w:tabs>
      </w:pPr>
    </w:p>
    <w:p w:rsidR="007521E4" w:rsidRDefault="007521E4" w:rsidP="007521E4">
      <w:pPr>
        <w:tabs>
          <w:tab w:val="left" w:pos="3980"/>
        </w:tabs>
      </w:pPr>
      <w:r>
        <w:t xml:space="preserve">Annexe des différents calculs qui peut être fait : </w:t>
      </w:r>
    </w:p>
    <w:p w:rsidR="007521E4" w:rsidRDefault="007521E4" w:rsidP="007521E4">
      <w:pPr>
        <w:pStyle w:val="Paragraphedeliste"/>
        <w:numPr>
          <w:ilvl w:val="0"/>
          <w:numId w:val="1"/>
        </w:numPr>
        <w:tabs>
          <w:tab w:val="left" w:pos="3980"/>
        </w:tabs>
      </w:pPr>
      <w:r w:rsidRPr="0021547D">
        <w:rPr>
          <w:b/>
        </w:rPr>
        <w:t>Taux o</w:t>
      </w:r>
      <w:r w:rsidRPr="0021547D">
        <w:rPr>
          <w:b/>
        </w:rPr>
        <w:t>ccupation</w:t>
      </w:r>
      <w:r w:rsidRPr="0021547D">
        <w:rPr>
          <w:b/>
        </w:rPr>
        <w:t xml:space="preserve"> d’une </w:t>
      </w:r>
      <w:r w:rsidRPr="0021547D">
        <w:rPr>
          <w:b/>
        </w:rPr>
        <w:t>salle</w:t>
      </w:r>
      <w:r w:rsidRPr="0021547D">
        <w:rPr>
          <w:b/>
        </w:rPr>
        <w:t xml:space="preserve"> avec une </w:t>
      </w:r>
      <w:r w:rsidRPr="0021547D">
        <w:rPr>
          <w:b/>
        </w:rPr>
        <w:t>date</w:t>
      </w:r>
      <w:r>
        <w:t xml:space="preserve"> : </w:t>
      </w:r>
      <w:r w:rsidR="001B4865">
        <w:t>le nombre de partie sur 6 multiplié par 100</w:t>
      </w:r>
      <w:r w:rsidR="00834C5C">
        <w:t xml:space="preserve"> d’une salle et d’une date en paramètre </w:t>
      </w:r>
    </w:p>
    <w:p w:rsidR="00834C5C" w:rsidRDefault="00834C5C" w:rsidP="007521E4">
      <w:pPr>
        <w:pStyle w:val="Paragraphedeliste"/>
        <w:numPr>
          <w:ilvl w:val="0"/>
          <w:numId w:val="1"/>
        </w:numPr>
        <w:tabs>
          <w:tab w:val="left" w:pos="3980"/>
        </w:tabs>
      </w:pPr>
      <w:r w:rsidRPr="0021547D">
        <w:rPr>
          <w:b/>
        </w:rPr>
        <w:t>Taux o</w:t>
      </w:r>
      <w:r w:rsidRPr="0021547D">
        <w:rPr>
          <w:b/>
        </w:rPr>
        <w:t>ccupation</w:t>
      </w:r>
      <w:r w:rsidRPr="0021547D">
        <w:rPr>
          <w:b/>
        </w:rPr>
        <w:t xml:space="preserve"> d’une </w:t>
      </w:r>
      <w:r w:rsidRPr="0021547D">
        <w:rPr>
          <w:b/>
        </w:rPr>
        <w:t>ville</w:t>
      </w:r>
      <w:r w:rsidRPr="0021547D">
        <w:rPr>
          <w:b/>
        </w:rPr>
        <w:t xml:space="preserve"> avec une </w:t>
      </w:r>
      <w:r w:rsidRPr="0021547D">
        <w:rPr>
          <w:b/>
        </w:rPr>
        <w:t>date</w:t>
      </w:r>
      <w:r>
        <w:t xml:space="preserve"> : </w:t>
      </w:r>
      <w:r w:rsidR="00BD6F21" w:rsidRPr="00BD6F21">
        <w:t>calcule le nombre de parties total divisé par le nombre de partie dans une ville multiplié par 6 puis 100, à une certaine date et ville</w:t>
      </w:r>
    </w:p>
    <w:p w:rsidR="0065677B" w:rsidRDefault="0065677B" w:rsidP="007521E4">
      <w:pPr>
        <w:pStyle w:val="Paragraphedeliste"/>
        <w:numPr>
          <w:ilvl w:val="0"/>
          <w:numId w:val="1"/>
        </w:numPr>
        <w:tabs>
          <w:tab w:val="left" w:pos="3980"/>
        </w:tabs>
      </w:pPr>
      <w:r w:rsidRPr="0021547D">
        <w:rPr>
          <w:b/>
        </w:rPr>
        <w:t>Moyenne avis</w:t>
      </w:r>
      <w:r w:rsidR="00C05B0A" w:rsidRPr="0021547D">
        <w:rPr>
          <w:b/>
        </w:rPr>
        <w:t xml:space="preserve"> d’une salle</w:t>
      </w:r>
      <w:r w:rsidR="00C05B0A">
        <w:t xml:space="preserve"> </w:t>
      </w:r>
      <w:r>
        <w:t>: il calcule la moyenne des avis d’une salle et d’une date</w:t>
      </w:r>
    </w:p>
    <w:p w:rsidR="0065677B" w:rsidRDefault="00C05B0A" w:rsidP="007521E4">
      <w:pPr>
        <w:pStyle w:val="Paragraphedeliste"/>
        <w:numPr>
          <w:ilvl w:val="0"/>
          <w:numId w:val="1"/>
        </w:numPr>
        <w:tabs>
          <w:tab w:val="left" w:pos="3980"/>
        </w:tabs>
      </w:pPr>
      <w:r w:rsidRPr="0021547D">
        <w:rPr>
          <w:b/>
        </w:rPr>
        <w:t>Moyenne avis d’une ville</w:t>
      </w:r>
      <w:r>
        <w:t xml:space="preserve"> : </w:t>
      </w:r>
      <w:r w:rsidRPr="00C05B0A">
        <w:t>calcule la moyenne des avis des parties à une date et ville précise</w:t>
      </w:r>
    </w:p>
    <w:p w:rsidR="0037449A" w:rsidRDefault="0037449A" w:rsidP="007521E4">
      <w:pPr>
        <w:pStyle w:val="Paragraphedeliste"/>
        <w:numPr>
          <w:ilvl w:val="0"/>
          <w:numId w:val="1"/>
        </w:numPr>
        <w:tabs>
          <w:tab w:val="left" w:pos="3980"/>
        </w:tabs>
      </w:pPr>
      <w:r w:rsidRPr="0021547D">
        <w:rPr>
          <w:b/>
        </w:rPr>
        <w:t>Utilisation d’une salle entre 2 dates</w:t>
      </w:r>
      <w:r>
        <w:t xml:space="preserve"> : </w:t>
      </w:r>
      <w:r w:rsidR="00634620" w:rsidRPr="00634620">
        <w:t>calcule le nombre de parties divisé par la différence entre une date1 et une date2, additionné par 1, multiplié par 6 puis 100, entre 2 dates et dans une salle</w:t>
      </w:r>
    </w:p>
    <w:p w:rsidR="0037449A" w:rsidRPr="00433F68" w:rsidRDefault="0037449A" w:rsidP="0037449A">
      <w:pPr>
        <w:pStyle w:val="Paragraphedeliste"/>
        <w:numPr>
          <w:ilvl w:val="0"/>
          <w:numId w:val="1"/>
        </w:numPr>
        <w:tabs>
          <w:tab w:val="left" w:pos="3980"/>
        </w:tabs>
      </w:pPr>
      <w:r w:rsidRPr="0021547D">
        <w:rPr>
          <w:b/>
        </w:rPr>
        <w:t>Utilisation d’une ville entre 2 dates</w:t>
      </w:r>
      <w:r>
        <w:t xml:space="preserve"> : </w:t>
      </w:r>
      <w:r w:rsidR="00634620" w:rsidRPr="00634620">
        <w:t>calcule le nombre de parties divisé par la différence entre une date1 et une date2, additionné par 1, multiplié par 6 puis 100, entre 2 dates et dans une ville</w:t>
      </w:r>
    </w:p>
    <w:p w:rsidR="0037449A" w:rsidRDefault="0037449A" w:rsidP="007521E4">
      <w:pPr>
        <w:pStyle w:val="Paragraphedeliste"/>
        <w:numPr>
          <w:ilvl w:val="0"/>
          <w:numId w:val="1"/>
        </w:numPr>
        <w:tabs>
          <w:tab w:val="left" w:pos="3980"/>
        </w:tabs>
      </w:pPr>
      <w:r w:rsidRPr="0021547D">
        <w:rPr>
          <w:b/>
        </w:rPr>
        <w:t>Moyenne avis d’une salle entre 2 dates</w:t>
      </w:r>
      <w:r>
        <w:t> :</w:t>
      </w:r>
      <w:r w:rsidR="00634620">
        <w:t xml:space="preserve"> </w:t>
      </w:r>
      <w:r w:rsidR="00634620" w:rsidRPr="00634620">
        <w:t>calcule la moyenne des parties dans une salle précise et entre 2 dates</w:t>
      </w:r>
    </w:p>
    <w:p w:rsidR="0037449A" w:rsidRDefault="0037449A" w:rsidP="0037449A">
      <w:pPr>
        <w:pStyle w:val="Paragraphedeliste"/>
        <w:numPr>
          <w:ilvl w:val="0"/>
          <w:numId w:val="1"/>
        </w:numPr>
        <w:tabs>
          <w:tab w:val="left" w:pos="3980"/>
        </w:tabs>
      </w:pPr>
      <w:r w:rsidRPr="0021547D">
        <w:rPr>
          <w:b/>
        </w:rPr>
        <w:t xml:space="preserve">Moyenne avis d’une </w:t>
      </w:r>
      <w:r w:rsidRPr="0021547D">
        <w:rPr>
          <w:b/>
        </w:rPr>
        <w:t>ville</w:t>
      </w:r>
      <w:r w:rsidRPr="0021547D">
        <w:rPr>
          <w:b/>
        </w:rPr>
        <w:t xml:space="preserve"> entre 2 dates</w:t>
      </w:r>
      <w:r>
        <w:t xml:space="preserve"> : </w:t>
      </w:r>
      <w:r w:rsidR="00634620" w:rsidRPr="00634620">
        <w:t>calcule la moyenne des parties dans une ville précise et entre 2 dates</w:t>
      </w:r>
    </w:p>
    <w:p w:rsidR="00634620" w:rsidRPr="00433F68" w:rsidRDefault="00DD1424" w:rsidP="0037449A">
      <w:pPr>
        <w:pStyle w:val="Paragraphedeliste"/>
        <w:numPr>
          <w:ilvl w:val="0"/>
          <w:numId w:val="1"/>
        </w:numPr>
        <w:tabs>
          <w:tab w:val="left" w:pos="3980"/>
        </w:tabs>
      </w:pPr>
      <w:r w:rsidRPr="0021547D">
        <w:rPr>
          <w:b/>
        </w:rPr>
        <w:lastRenderedPageBreak/>
        <w:t>Moyenne</w:t>
      </w:r>
      <w:r w:rsidR="00AA46DF" w:rsidRPr="0021547D">
        <w:rPr>
          <w:b/>
        </w:rPr>
        <w:t xml:space="preserve"> </w:t>
      </w:r>
      <w:r w:rsidRPr="0021547D">
        <w:rPr>
          <w:b/>
        </w:rPr>
        <w:t>Horaire</w:t>
      </w:r>
      <w:r w:rsidR="00AA46DF" w:rsidRPr="0021547D">
        <w:rPr>
          <w:b/>
        </w:rPr>
        <w:t xml:space="preserve"> d’une </w:t>
      </w:r>
      <w:r w:rsidRPr="0021547D">
        <w:rPr>
          <w:b/>
        </w:rPr>
        <w:t>ville</w:t>
      </w:r>
      <w:r w:rsidR="00AA46DF" w:rsidRPr="0021547D">
        <w:rPr>
          <w:b/>
        </w:rPr>
        <w:t xml:space="preserve"> et d’une date</w:t>
      </w:r>
      <w:r w:rsidR="00AA46DF">
        <w:t xml:space="preserve"> : </w:t>
      </w:r>
      <w:r w:rsidR="0021547D" w:rsidRPr="0021547D">
        <w:t>Sélectionne</w:t>
      </w:r>
      <w:r w:rsidR="0021547D" w:rsidRPr="0021547D">
        <w:t xml:space="preserve"> une liste qui compte le nombre de parties dans une ville, pour </w:t>
      </w:r>
      <w:r w:rsidR="0021547D" w:rsidRPr="0021547D">
        <w:t>chaque</w:t>
      </w:r>
      <w:r w:rsidR="0021547D" w:rsidRPr="0021547D">
        <w:t xml:space="preserve"> </w:t>
      </w:r>
      <w:bookmarkStart w:id="0" w:name="_GoBack"/>
      <w:bookmarkEnd w:id="0"/>
      <w:r w:rsidR="007003B8" w:rsidRPr="0021547D">
        <w:t>heure</w:t>
      </w:r>
      <w:r w:rsidR="0021547D" w:rsidRPr="0021547D">
        <w:t xml:space="preserve">, et </w:t>
      </w:r>
      <w:r w:rsidR="007003B8">
        <w:t xml:space="preserve">une </w:t>
      </w:r>
      <w:r w:rsidR="0021547D" w:rsidRPr="0021547D">
        <w:t>date</w:t>
      </w:r>
      <w:r w:rsidR="008D0F79">
        <w:t xml:space="preserve"> précise</w:t>
      </w:r>
      <w:r w:rsidR="0021547D" w:rsidRPr="0021547D">
        <w:t>, divisé par le nombre de salles dans une certaine ville, multiplié par 6 puis 100</w:t>
      </w:r>
    </w:p>
    <w:p w:rsidR="0037449A" w:rsidRDefault="00AA46DF" w:rsidP="007521E4">
      <w:pPr>
        <w:pStyle w:val="Paragraphedeliste"/>
        <w:numPr>
          <w:ilvl w:val="0"/>
          <w:numId w:val="1"/>
        </w:numPr>
        <w:tabs>
          <w:tab w:val="left" w:pos="3980"/>
        </w:tabs>
      </w:pPr>
      <w:r w:rsidRPr="0021547D">
        <w:rPr>
          <w:b/>
        </w:rPr>
        <w:t>Moyenne</w:t>
      </w:r>
      <w:r w:rsidRPr="0021547D">
        <w:rPr>
          <w:b/>
        </w:rPr>
        <w:t xml:space="preserve"> </w:t>
      </w:r>
      <w:r w:rsidRPr="0021547D">
        <w:rPr>
          <w:b/>
        </w:rPr>
        <w:t>Horaire</w:t>
      </w:r>
      <w:r w:rsidRPr="0021547D">
        <w:rPr>
          <w:b/>
        </w:rPr>
        <w:t xml:space="preserve"> d’une </w:t>
      </w:r>
      <w:r w:rsidRPr="0021547D">
        <w:rPr>
          <w:b/>
        </w:rPr>
        <w:t>ville</w:t>
      </w:r>
      <w:r w:rsidRPr="0021547D">
        <w:rPr>
          <w:b/>
        </w:rPr>
        <w:t xml:space="preserve"> et de 2 </w:t>
      </w:r>
      <w:r w:rsidRPr="0021547D">
        <w:rPr>
          <w:b/>
        </w:rPr>
        <w:t>dates</w:t>
      </w:r>
      <w:r>
        <w:t> :</w:t>
      </w:r>
      <w:r w:rsidR="008D0F79">
        <w:t xml:space="preserve"> </w:t>
      </w:r>
      <w:r w:rsidR="008D0F79" w:rsidRPr="008D0F79">
        <w:t>Sélectionne</w:t>
      </w:r>
      <w:r w:rsidR="008D0F79" w:rsidRPr="008D0F79">
        <w:t xml:space="preserve"> une liste qui compte le nombre de parties dans une ville, pour </w:t>
      </w:r>
      <w:r w:rsidR="008D0F79" w:rsidRPr="008D0F79">
        <w:t>chaque</w:t>
      </w:r>
      <w:r w:rsidR="008D0F79" w:rsidRPr="008D0F79">
        <w:t xml:space="preserve"> heures, entre 2 dates, divisé par le nombre de salles dans une certaine ville, multiplié par 6 puis 100</w:t>
      </w:r>
    </w:p>
    <w:p w:rsidR="00112E30" w:rsidRPr="00433F68" w:rsidRDefault="00112E30" w:rsidP="007521E4">
      <w:pPr>
        <w:pStyle w:val="Paragraphedeliste"/>
        <w:numPr>
          <w:ilvl w:val="0"/>
          <w:numId w:val="1"/>
        </w:numPr>
        <w:tabs>
          <w:tab w:val="left" w:pos="3980"/>
        </w:tabs>
      </w:pPr>
      <w:r w:rsidRPr="0021547D">
        <w:rPr>
          <w:b/>
        </w:rPr>
        <w:t>Moyenne</w:t>
      </w:r>
      <w:r w:rsidRPr="0021547D">
        <w:rPr>
          <w:b/>
        </w:rPr>
        <w:t xml:space="preserve"> </w:t>
      </w:r>
      <w:r w:rsidRPr="0021547D">
        <w:rPr>
          <w:b/>
        </w:rPr>
        <w:t>Horaire</w:t>
      </w:r>
      <w:r w:rsidRPr="0021547D">
        <w:rPr>
          <w:b/>
        </w:rPr>
        <w:t xml:space="preserve"> d’une </w:t>
      </w:r>
      <w:r w:rsidRPr="0021547D">
        <w:rPr>
          <w:b/>
        </w:rPr>
        <w:t>salle</w:t>
      </w:r>
      <w:r w:rsidRPr="0021547D">
        <w:rPr>
          <w:b/>
        </w:rPr>
        <w:t xml:space="preserve"> et d’une </w:t>
      </w:r>
      <w:r w:rsidRPr="0021547D">
        <w:rPr>
          <w:b/>
        </w:rPr>
        <w:t>date</w:t>
      </w:r>
      <w:r>
        <w:t> :</w:t>
      </w:r>
      <w:r w:rsidR="007003B8" w:rsidRPr="007003B8">
        <w:t xml:space="preserve"> Sélectionne</w:t>
      </w:r>
      <w:r w:rsidR="007003B8" w:rsidRPr="007003B8">
        <w:t xml:space="preserve"> le nombre de parties à une certaine salle, heure, et entre 2 dates, divisé par le nombre de salle à une certaine salle, divisé par 6 puis 100</w:t>
      </w:r>
    </w:p>
    <w:sectPr w:rsidR="00112E30" w:rsidRPr="00433F68">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2AC1" w:rsidRDefault="00942AC1" w:rsidP="008522E9">
      <w:pPr>
        <w:spacing w:after="0" w:line="240" w:lineRule="auto"/>
      </w:pPr>
      <w:r>
        <w:separator/>
      </w:r>
    </w:p>
  </w:endnote>
  <w:endnote w:type="continuationSeparator" w:id="0">
    <w:p w:rsidR="00942AC1" w:rsidRDefault="00942AC1" w:rsidP="00852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6298320"/>
      <w:docPartObj>
        <w:docPartGallery w:val="Page Numbers (Bottom of Page)"/>
        <w:docPartUnique/>
      </w:docPartObj>
    </w:sdtPr>
    <w:sdtEndPr/>
    <w:sdtContent>
      <w:sdt>
        <w:sdtPr>
          <w:id w:val="-1769616900"/>
          <w:docPartObj>
            <w:docPartGallery w:val="Page Numbers (Top of Page)"/>
            <w:docPartUnique/>
          </w:docPartObj>
        </w:sdtPr>
        <w:sdtEndPr/>
        <w:sdtContent>
          <w:p w:rsidR="008522E9" w:rsidRDefault="008522E9">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rsidR="008522E9" w:rsidRDefault="008522E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2AC1" w:rsidRDefault="00942AC1" w:rsidP="008522E9">
      <w:pPr>
        <w:spacing w:after="0" w:line="240" w:lineRule="auto"/>
      </w:pPr>
      <w:r>
        <w:separator/>
      </w:r>
    </w:p>
  </w:footnote>
  <w:footnote w:type="continuationSeparator" w:id="0">
    <w:p w:rsidR="00942AC1" w:rsidRDefault="00942AC1" w:rsidP="008522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2E9" w:rsidRDefault="008522E9">
    <w:pPr>
      <w:pStyle w:val="En-tte"/>
    </w:pPr>
    <w:r>
      <w:t>Pierre Pidancet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935296"/>
    <w:multiLevelType w:val="hybridMultilevel"/>
    <w:tmpl w:val="BD982798"/>
    <w:lvl w:ilvl="0" w:tplc="8E7E15B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2E9"/>
    <w:rsid w:val="00022163"/>
    <w:rsid w:val="00112E30"/>
    <w:rsid w:val="0018267E"/>
    <w:rsid w:val="001B4865"/>
    <w:rsid w:val="001C1724"/>
    <w:rsid w:val="0021547D"/>
    <w:rsid w:val="0037449A"/>
    <w:rsid w:val="00433F68"/>
    <w:rsid w:val="00524FCB"/>
    <w:rsid w:val="005C746F"/>
    <w:rsid w:val="0062098C"/>
    <w:rsid w:val="00634620"/>
    <w:rsid w:val="0065677B"/>
    <w:rsid w:val="007003B8"/>
    <w:rsid w:val="0073009E"/>
    <w:rsid w:val="007521E4"/>
    <w:rsid w:val="007851BC"/>
    <w:rsid w:val="007A1193"/>
    <w:rsid w:val="007F7122"/>
    <w:rsid w:val="00834C5C"/>
    <w:rsid w:val="008522E9"/>
    <w:rsid w:val="008D0F79"/>
    <w:rsid w:val="00942AC1"/>
    <w:rsid w:val="00A5471D"/>
    <w:rsid w:val="00AA46DF"/>
    <w:rsid w:val="00BD0759"/>
    <w:rsid w:val="00BD6F21"/>
    <w:rsid w:val="00C05B0A"/>
    <w:rsid w:val="00C158A3"/>
    <w:rsid w:val="00C80174"/>
    <w:rsid w:val="00C85F4E"/>
    <w:rsid w:val="00D42E97"/>
    <w:rsid w:val="00DD1424"/>
    <w:rsid w:val="00E65859"/>
    <w:rsid w:val="00FD34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28821"/>
  <w15:chartTrackingRefBased/>
  <w15:docId w15:val="{8C36B1E8-E06F-49BF-B0F8-F6312974D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522E9"/>
    <w:pPr>
      <w:tabs>
        <w:tab w:val="center" w:pos="4536"/>
        <w:tab w:val="right" w:pos="9072"/>
      </w:tabs>
      <w:spacing w:after="0" w:line="240" w:lineRule="auto"/>
    </w:pPr>
  </w:style>
  <w:style w:type="character" w:customStyle="1" w:styleId="En-tteCar">
    <w:name w:val="En-tête Car"/>
    <w:basedOn w:val="Policepardfaut"/>
    <w:link w:val="En-tte"/>
    <w:uiPriority w:val="99"/>
    <w:rsid w:val="008522E9"/>
  </w:style>
  <w:style w:type="paragraph" w:styleId="Pieddepage">
    <w:name w:val="footer"/>
    <w:basedOn w:val="Normal"/>
    <w:link w:val="PieddepageCar"/>
    <w:uiPriority w:val="99"/>
    <w:unhideWhenUsed/>
    <w:rsid w:val="008522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22E9"/>
  </w:style>
  <w:style w:type="paragraph" w:styleId="Paragraphedeliste">
    <w:name w:val="List Paragraph"/>
    <w:basedOn w:val="Normal"/>
    <w:uiPriority w:val="34"/>
    <w:qFormat/>
    <w:rsid w:val="007851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43492">
      <w:bodyDiv w:val="1"/>
      <w:marLeft w:val="0"/>
      <w:marRight w:val="0"/>
      <w:marTop w:val="0"/>
      <w:marBottom w:val="0"/>
      <w:divBdr>
        <w:top w:val="none" w:sz="0" w:space="0" w:color="auto"/>
        <w:left w:val="none" w:sz="0" w:space="0" w:color="auto"/>
        <w:bottom w:val="none" w:sz="0" w:space="0" w:color="auto"/>
        <w:right w:val="none" w:sz="0" w:space="0" w:color="auto"/>
      </w:divBdr>
    </w:div>
    <w:div w:id="361131932">
      <w:bodyDiv w:val="1"/>
      <w:marLeft w:val="0"/>
      <w:marRight w:val="0"/>
      <w:marTop w:val="0"/>
      <w:marBottom w:val="0"/>
      <w:divBdr>
        <w:top w:val="none" w:sz="0" w:space="0" w:color="auto"/>
        <w:left w:val="none" w:sz="0" w:space="0" w:color="auto"/>
        <w:bottom w:val="none" w:sz="0" w:space="0" w:color="auto"/>
        <w:right w:val="none" w:sz="0" w:space="0" w:color="auto"/>
      </w:divBdr>
    </w:div>
    <w:div w:id="639384951">
      <w:bodyDiv w:val="1"/>
      <w:marLeft w:val="0"/>
      <w:marRight w:val="0"/>
      <w:marTop w:val="0"/>
      <w:marBottom w:val="0"/>
      <w:divBdr>
        <w:top w:val="none" w:sz="0" w:space="0" w:color="auto"/>
        <w:left w:val="none" w:sz="0" w:space="0" w:color="auto"/>
        <w:bottom w:val="none" w:sz="0" w:space="0" w:color="auto"/>
        <w:right w:val="none" w:sz="0" w:space="0" w:color="auto"/>
      </w:divBdr>
    </w:div>
    <w:div w:id="996809332">
      <w:bodyDiv w:val="1"/>
      <w:marLeft w:val="0"/>
      <w:marRight w:val="0"/>
      <w:marTop w:val="0"/>
      <w:marBottom w:val="0"/>
      <w:divBdr>
        <w:top w:val="none" w:sz="0" w:space="0" w:color="auto"/>
        <w:left w:val="none" w:sz="0" w:space="0" w:color="auto"/>
        <w:bottom w:val="none" w:sz="0" w:space="0" w:color="auto"/>
        <w:right w:val="none" w:sz="0" w:space="0" w:color="auto"/>
      </w:divBdr>
    </w:div>
    <w:div w:id="205542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3</Pages>
  <Words>477</Words>
  <Characters>2626</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pidancet</dc:creator>
  <cp:keywords/>
  <dc:description/>
  <cp:lastModifiedBy>pierre pidancet</cp:lastModifiedBy>
  <cp:revision>27</cp:revision>
  <dcterms:created xsi:type="dcterms:W3CDTF">2018-12-07T10:48:00Z</dcterms:created>
  <dcterms:modified xsi:type="dcterms:W3CDTF">2018-12-07T15:13:00Z</dcterms:modified>
</cp:coreProperties>
</file>